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7DD7A609" w:rsidR="000D2565" w:rsidRDefault="00216133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>s</w:t>
      </w:r>
      <w:r w:rsidR="00F06988">
        <w:rPr>
          <w:b/>
          <w:bCs/>
          <w:lang w:val="x-none"/>
        </w:rPr>
        <w:t>tepsweep_stimulus</w:t>
      </w:r>
      <w:r w:rsidR="00B10FE5">
        <w:rPr>
          <w:b/>
          <w:bCs/>
          <w:lang w:val="x-none"/>
        </w:rPr>
        <w:t xml:space="preserve"> vi</w:t>
      </w:r>
    </w:p>
    <w:p w14:paraId="520BC701" w14:textId="5FD5DFAA" w:rsidR="000D2565" w:rsidRPr="000D2565" w:rsidRDefault="00F06988" w:rsidP="00B10FE5">
      <w:pPr>
        <w:pStyle w:val="ListParagraph"/>
        <w:numPr>
          <w:ilvl w:val="0"/>
          <w:numId w:val="2"/>
        </w:numPr>
        <w:spacing w:after="0"/>
      </w:pPr>
      <w:r>
        <w:rPr>
          <w:lang w:val="x-none"/>
        </w:rPr>
        <w:t>Generate step sweep with or without head signal. Provide duration, freq</w:t>
      </w:r>
      <w:r w:rsidR="007B5CBD">
        <w:rPr>
          <w:lang w:val="x-none"/>
        </w:rPr>
        <w:t>uency</w:t>
      </w:r>
      <w:r>
        <w:rPr>
          <w:lang w:val="x-none"/>
        </w:rPr>
        <w:t xml:space="preserve"> array, </w:t>
      </w:r>
      <w:r w:rsidR="007B5CBD">
        <w:rPr>
          <w:lang w:val="x-none"/>
        </w:rPr>
        <w:t xml:space="preserve">data </w:t>
      </w:r>
      <w:r>
        <w:rPr>
          <w:lang w:val="x-none"/>
        </w:rPr>
        <w:t>num array</w:t>
      </w:r>
      <w:r w:rsidR="007B5CBD">
        <w:rPr>
          <w:lang w:val="x-none"/>
        </w:rPr>
        <w:t>,</w:t>
      </w:r>
      <w:r>
        <w:rPr>
          <w:lang w:val="x-none"/>
        </w:rPr>
        <w:t xml:space="preserve"> and head</w:t>
      </w:r>
      <w:r w:rsidR="00891CF2">
        <w:rPr>
          <w:lang w:val="x-none"/>
        </w:rPr>
        <w:t xml:space="preserve"> </w:t>
      </w:r>
      <w:r>
        <w:rPr>
          <w:lang w:val="x-none"/>
        </w:rPr>
        <w:t xml:space="preserve">length info needed </w:t>
      </w:r>
      <w:r w:rsidR="007B5CBD">
        <w:rPr>
          <w:lang w:val="x-none"/>
        </w:rPr>
        <w:t xml:space="preserve">for </w:t>
      </w:r>
      <w:r>
        <w:rPr>
          <w:lang w:val="x-none"/>
        </w:rPr>
        <w:t>analysis process</w:t>
      </w:r>
    </w:p>
    <w:p w14:paraId="6991F39D" w14:textId="14E4F02E" w:rsidR="000D2565" w:rsidRPr="00891CF2" w:rsidRDefault="000D2565" w:rsidP="000D2565">
      <w:pPr>
        <w:spacing w:after="0"/>
        <w:rPr>
          <w:lang w:val="x-none"/>
        </w:rPr>
      </w:pPr>
      <w:r w:rsidRPr="000D2565">
        <w:rPr>
          <w:i/>
          <w:iCs/>
          <w:lang w:val="x-none"/>
        </w:rPr>
        <w:t> </w:t>
      </w:r>
      <w:r w:rsidR="00891CF2">
        <w:rPr>
          <w:noProof/>
        </w:rPr>
        <w:drawing>
          <wp:inline distT="0" distB="0" distL="0" distR="0" wp14:anchorId="2DDEC7E3" wp14:editId="61525364">
            <wp:extent cx="2362200" cy="1252682"/>
            <wp:effectExtent l="0" t="0" r="0" b="5080"/>
            <wp:docPr id="737658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585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4333" cy="125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26FD" w14:textId="25EFB682" w:rsidR="000D2565" w:rsidRPr="000D2565" w:rsidRDefault="000D2565" w:rsidP="000D2565">
      <w:pPr>
        <w:spacing w:after="0"/>
      </w:pPr>
      <w:r w:rsidRPr="000D2565">
        <w:rPr>
          <w:b/>
          <w:bCs/>
          <w:lang w:val="x-none"/>
        </w:rPr>
        <w:t>Input:</w:t>
      </w:r>
    </w:p>
    <w:p w14:paraId="3B47FA45" w14:textId="29D5ABF2" w:rsidR="00F06988" w:rsidRDefault="00F06988" w:rsidP="000D2565">
      <w:pPr>
        <w:spacing w:after="0"/>
        <w:rPr>
          <w:lang w:val="x-none"/>
        </w:rPr>
      </w:pPr>
      <w:r>
        <w:rPr>
          <w:lang w:val="x-none"/>
        </w:rPr>
        <w:t>Signal config (</w:t>
      </w:r>
      <w:r w:rsidR="00891CF2">
        <w:rPr>
          <w:lang w:val="x-none"/>
        </w:rPr>
        <w:t>C</w:t>
      </w:r>
      <w:r>
        <w:rPr>
          <w:lang w:val="x-none"/>
        </w:rPr>
        <w:t>luster)</w:t>
      </w:r>
      <w:r w:rsidR="00891CF2">
        <w:rPr>
          <w:lang w:val="x-none"/>
        </w:rPr>
        <w:t>:</w:t>
      </w:r>
    </w:p>
    <w:p w14:paraId="1759107F" w14:textId="780362B1" w:rsidR="00EB3933" w:rsidRPr="009D5A49" w:rsidRDefault="009D5A49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34EE1231" wp14:editId="2C3CBF3D">
            <wp:extent cx="1714500" cy="2343150"/>
            <wp:effectExtent l="0" t="0" r="0" b="0"/>
            <wp:docPr id="1568720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205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13930" w14:textId="157185E7" w:rsidR="00EB3933" w:rsidRDefault="00F06988" w:rsidP="000D2565">
      <w:pPr>
        <w:spacing w:after="0"/>
        <w:rPr>
          <w:lang w:val="x-none"/>
        </w:rPr>
      </w:pPr>
      <w:r>
        <w:rPr>
          <w:lang w:val="x-none"/>
        </w:rPr>
        <w:t xml:space="preserve">Calibration </w:t>
      </w:r>
      <w:r w:rsidR="00EB3933">
        <w:rPr>
          <w:lang w:val="x-none"/>
        </w:rPr>
        <w:t>(</w:t>
      </w:r>
      <w:r w:rsidR="00891CF2">
        <w:rPr>
          <w:lang w:val="x-none"/>
        </w:rPr>
        <w:t>C</w:t>
      </w:r>
      <w:r>
        <w:rPr>
          <w:lang w:val="x-none"/>
        </w:rPr>
        <w:t>luster</w:t>
      </w:r>
      <w:r w:rsidR="00EB3933">
        <w:rPr>
          <w:lang w:val="x-none"/>
        </w:rPr>
        <w:t>)</w:t>
      </w:r>
      <w:r w:rsidR="00BB37F2">
        <w:rPr>
          <w:lang w:val="x-none"/>
        </w:rPr>
        <w:t xml:space="preserve">: </w:t>
      </w:r>
      <w:r>
        <w:rPr>
          <w:lang w:val="x-none"/>
        </w:rPr>
        <w:t>soundcard &amp; amp calibration value to adjust  waveform amplitude</w:t>
      </w:r>
    </w:p>
    <w:p w14:paraId="632BEF58" w14:textId="75BC4E06" w:rsidR="00EB3933" w:rsidRPr="00891CF2" w:rsidRDefault="00891CF2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540A423A" wp14:editId="289B8343">
            <wp:extent cx="962025" cy="1695450"/>
            <wp:effectExtent l="0" t="0" r="9525" b="0"/>
            <wp:docPr id="549517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5174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02A6B" w14:textId="77777777" w:rsidR="00BB37F2" w:rsidRPr="000D2565" w:rsidRDefault="00BB37F2" w:rsidP="000D2565">
      <w:pPr>
        <w:spacing w:after="0"/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37CB0272" w14:textId="328E6D0C" w:rsidR="009E3977" w:rsidRDefault="00F06988" w:rsidP="000D2565">
      <w:pPr>
        <w:spacing w:after="0"/>
        <w:rPr>
          <w:lang w:val="x-none"/>
        </w:rPr>
      </w:pPr>
      <w:r>
        <w:rPr>
          <w:lang w:val="x-none"/>
        </w:rPr>
        <w:t>Waveform out</w:t>
      </w:r>
      <w:r w:rsidR="00BB37F2">
        <w:rPr>
          <w:lang w:val="x-none"/>
        </w:rPr>
        <w:t xml:space="preserve"> (waveform)</w:t>
      </w:r>
    </w:p>
    <w:p w14:paraId="7DE663A0" w14:textId="74112EEE" w:rsidR="00BB37F2" w:rsidRDefault="00F06988" w:rsidP="000D2565">
      <w:pPr>
        <w:spacing w:after="0"/>
      </w:pPr>
      <w:r>
        <w:rPr>
          <w:noProof/>
        </w:rPr>
        <w:drawing>
          <wp:inline distT="0" distB="0" distL="0" distR="0" wp14:anchorId="5242695B" wp14:editId="58D09C80">
            <wp:extent cx="1704975" cy="1295400"/>
            <wp:effectExtent l="0" t="0" r="9525" b="0"/>
            <wp:docPr id="445911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117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D3597" w14:textId="51C0335E" w:rsidR="00BB37F2" w:rsidRDefault="007B5CBD" w:rsidP="000D2565">
      <w:pPr>
        <w:spacing w:after="0"/>
      </w:pPr>
      <w:r>
        <w:t>numArray</w:t>
      </w:r>
      <w:r w:rsidR="00891CF2">
        <w:t xml:space="preserve"> </w:t>
      </w:r>
      <w:r>
        <w:t>(</w:t>
      </w:r>
      <w:r w:rsidR="00891CF2">
        <w:t>Double Array)</w:t>
      </w:r>
      <w:r>
        <w:t>: number of data for each frequency point</w:t>
      </w:r>
    </w:p>
    <w:p w14:paraId="333CFD89" w14:textId="5D804DA7" w:rsidR="007B5CBD" w:rsidRDefault="007B5CBD" w:rsidP="000D2565">
      <w:pPr>
        <w:spacing w:after="0"/>
      </w:pPr>
      <w:r>
        <w:t>freq</w:t>
      </w:r>
      <w:r w:rsidR="009D5A49">
        <w:t>Array</w:t>
      </w:r>
      <w:r>
        <w:t xml:space="preserve"> </w:t>
      </w:r>
      <w:r w:rsidR="00891CF2">
        <w:t>(Double Array):</w:t>
      </w:r>
      <w:r>
        <w:t xml:space="preserve"> freq table that is used to generate step sweep</w:t>
      </w:r>
    </w:p>
    <w:p w14:paraId="501B0E89" w14:textId="46988D4E" w:rsidR="009D5A49" w:rsidRDefault="009D5A49" w:rsidP="000D2565">
      <w:pPr>
        <w:spacing w:after="0"/>
      </w:pPr>
      <w:r>
        <w:t>duration (double): stimulus duration</w:t>
      </w:r>
    </w:p>
    <w:p w14:paraId="2EC62A3C" w14:textId="2E414826" w:rsidR="009D5A49" w:rsidRDefault="009D5A49" w:rsidP="000D2565">
      <w:pPr>
        <w:spacing w:after="0"/>
      </w:pPr>
      <w:r>
        <w:t>headlength (double): data length info for head tone</w:t>
      </w:r>
    </w:p>
    <w:p w14:paraId="141DEE85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B5415C5" w14:textId="78395E62" w:rsidR="000D2565" w:rsidRPr="00F06988" w:rsidRDefault="00F06988" w:rsidP="000D2565">
      <w:pPr>
        <w:spacing w:after="0"/>
        <w:rPr>
          <w:b/>
          <w:bCs/>
        </w:rPr>
      </w:pPr>
      <w:r w:rsidRPr="00F06988">
        <w:rPr>
          <w:b/>
          <w:bCs/>
          <w:lang w:val="x-none"/>
        </w:rPr>
        <w:t>Front Panel :</w:t>
      </w:r>
    </w:p>
    <w:p w14:paraId="7AE449D1" w14:textId="4E02C1BA" w:rsidR="000D2565" w:rsidRDefault="009D5A49" w:rsidP="000D2565">
      <w:pPr>
        <w:spacing w:after="0"/>
      </w:pPr>
      <w:r>
        <w:rPr>
          <w:noProof/>
        </w:rPr>
        <w:drawing>
          <wp:inline distT="0" distB="0" distL="0" distR="0" wp14:anchorId="5ACEE372" wp14:editId="4DF87550">
            <wp:extent cx="9963150" cy="7886700"/>
            <wp:effectExtent l="0" t="0" r="0" b="0"/>
            <wp:docPr id="830969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96925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6315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1DD8"/>
    <w:multiLevelType w:val="hybridMultilevel"/>
    <w:tmpl w:val="9A32EE76"/>
    <w:lvl w:ilvl="0" w:tplc="20468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1"/>
  </w:num>
  <w:num w:numId="2" w16cid:durableId="104636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32AD5"/>
    <w:rsid w:val="000D2565"/>
    <w:rsid w:val="00216133"/>
    <w:rsid w:val="00387CF0"/>
    <w:rsid w:val="003C5031"/>
    <w:rsid w:val="0042493C"/>
    <w:rsid w:val="004B7AFA"/>
    <w:rsid w:val="004E1C5E"/>
    <w:rsid w:val="005365BE"/>
    <w:rsid w:val="00552134"/>
    <w:rsid w:val="005C23F7"/>
    <w:rsid w:val="006E055E"/>
    <w:rsid w:val="006F258C"/>
    <w:rsid w:val="007B5CBD"/>
    <w:rsid w:val="00846B98"/>
    <w:rsid w:val="00891CF2"/>
    <w:rsid w:val="009D5A49"/>
    <w:rsid w:val="009E3977"/>
    <w:rsid w:val="00B10FE5"/>
    <w:rsid w:val="00BB37F2"/>
    <w:rsid w:val="00D67036"/>
    <w:rsid w:val="00EB3933"/>
    <w:rsid w:val="00EC70C5"/>
    <w:rsid w:val="00EF3FF4"/>
    <w:rsid w:val="00F06988"/>
    <w:rsid w:val="00F4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14</cp:revision>
  <dcterms:created xsi:type="dcterms:W3CDTF">2025-02-14T09:33:00Z</dcterms:created>
  <dcterms:modified xsi:type="dcterms:W3CDTF">2025-05-15T14:38:00Z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